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E1360" w14:textId="033575DA" w:rsidR="004B4394" w:rsidRPr="001A4EA1" w:rsidRDefault="00211AB9" w:rsidP="00F85F37">
      <w:pPr>
        <w:spacing w:after="0"/>
        <w:ind w:left="142"/>
        <w:jc w:val="center"/>
        <w:rPr>
          <w:rFonts w:ascii="Times" w:hAnsi="Times"/>
          <w:sz w:val="20"/>
          <w:szCs w:val="20"/>
        </w:rPr>
      </w:pPr>
      <w:bookmarkStart w:id="0" w:name="_GoBack"/>
      <w:r w:rsidRPr="001A4EA1">
        <w:rPr>
          <w:rFonts w:ascii="Times" w:hAnsi="Times"/>
          <w:i/>
          <w:sz w:val="20"/>
          <w:szCs w:val="20"/>
        </w:rPr>
        <w:t xml:space="preserve">Tutto è andato per il meglio alla prima del festival </w:t>
      </w:r>
      <w:r w:rsidR="00140FDB" w:rsidRPr="001A4EA1">
        <w:rPr>
          <w:rFonts w:ascii="Times" w:hAnsi="Times"/>
          <w:i/>
          <w:sz w:val="20"/>
          <w:szCs w:val="20"/>
        </w:rPr>
        <w:t>s</w:t>
      </w:r>
      <w:r w:rsidRPr="001A4EA1">
        <w:rPr>
          <w:rFonts w:ascii="Times" w:hAnsi="Times"/>
          <w:i/>
          <w:sz w:val="20"/>
          <w:szCs w:val="20"/>
        </w:rPr>
        <w:t>volto</w:t>
      </w:r>
      <w:r w:rsidR="001A4EA1" w:rsidRPr="001A4EA1">
        <w:rPr>
          <w:rFonts w:ascii="Times" w:hAnsi="Times"/>
          <w:i/>
          <w:sz w:val="20"/>
          <w:szCs w:val="20"/>
        </w:rPr>
        <w:t>si</w:t>
      </w:r>
      <w:r w:rsidR="00140FDB" w:rsidRPr="001A4EA1">
        <w:rPr>
          <w:rFonts w:ascii="Times" w:hAnsi="Times"/>
          <w:i/>
          <w:sz w:val="20"/>
          <w:szCs w:val="20"/>
        </w:rPr>
        <w:t>,</w:t>
      </w:r>
      <w:r w:rsidRPr="001A4EA1">
        <w:rPr>
          <w:rFonts w:ascii="Times" w:hAnsi="Times"/>
          <w:i/>
          <w:sz w:val="20"/>
          <w:szCs w:val="20"/>
        </w:rPr>
        <w:t xml:space="preserve"> </w:t>
      </w:r>
      <w:r w:rsidR="001A4EA1" w:rsidRPr="001A4EA1">
        <w:rPr>
          <w:rFonts w:ascii="Times" w:hAnsi="Times"/>
          <w:i/>
          <w:sz w:val="20"/>
          <w:szCs w:val="20"/>
        </w:rPr>
        <w:t>a causa del</w:t>
      </w:r>
      <w:r w:rsidR="00140FDB" w:rsidRPr="001A4EA1">
        <w:rPr>
          <w:rFonts w:ascii="Times" w:hAnsi="Times"/>
          <w:i/>
          <w:sz w:val="20"/>
          <w:szCs w:val="20"/>
        </w:rPr>
        <w:t xml:space="preserve">la pioggia, </w:t>
      </w:r>
      <w:r w:rsidRPr="001A4EA1">
        <w:rPr>
          <w:rFonts w:ascii="Times" w:hAnsi="Times"/>
          <w:i/>
          <w:sz w:val="20"/>
          <w:szCs w:val="20"/>
        </w:rPr>
        <w:t xml:space="preserve">nel Santuario del Sacro Monte </w:t>
      </w:r>
    </w:p>
    <w:p w14:paraId="45EA182D" w14:textId="6E5BC546" w:rsidR="004B4394" w:rsidRPr="004B4394" w:rsidRDefault="001923DD" w:rsidP="00F85F37">
      <w:pPr>
        <w:spacing w:after="0"/>
        <w:ind w:left="142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VARESE: LA CU</w:t>
      </w:r>
      <w:r w:rsidR="00C821AE">
        <w:rPr>
          <w:rFonts w:ascii="Times" w:hAnsi="Times"/>
          <w:b/>
        </w:rPr>
        <w:t>L</w:t>
      </w:r>
      <w:r>
        <w:rPr>
          <w:rFonts w:ascii="Times" w:hAnsi="Times"/>
          <w:b/>
        </w:rPr>
        <w:t>TURA RIPARTE DA TRA SACRO E SACRO MONTE</w:t>
      </w:r>
    </w:p>
    <w:p w14:paraId="7935FF64" w14:textId="24A5C763" w:rsidR="004B4394" w:rsidRDefault="00B12ED1" w:rsidP="006D4B1F">
      <w:pPr>
        <w:spacing w:after="0"/>
        <w:ind w:left="142"/>
        <w:rPr>
          <w:rFonts w:ascii="Times" w:hAnsi="Times"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t>Aperte le iscrizioni</w:t>
      </w:r>
      <w:r w:rsidR="006D4B1F">
        <w:rPr>
          <w:rFonts w:ascii="Times" w:hAnsi="Times"/>
          <w:i/>
          <w:sz w:val="22"/>
          <w:szCs w:val="22"/>
        </w:rPr>
        <w:t xml:space="preserve"> </w:t>
      </w:r>
      <w:r>
        <w:rPr>
          <w:rFonts w:ascii="Times" w:hAnsi="Times"/>
          <w:i/>
          <w:sz w:val="22"/>
          <w:szCs w:val="22"/>
        </w:rPr>
        <w:t>allo spettacolo</w:t>
      </w:r>
      <w:r w:rsidR="00312C5D">
        <w:rPr>
          <w:rFonts w:ascii="Times" w:hAnsi="Times"/>
          <w:i/>
          <w:sz w:val="22"/>
          <w:szCs w:val="22"/>
        </w:rPr>
        <w:t xml:space="preserve"> del 9 luglio con “</w:t>
      </w:r>
      <w:proofErr w:type="spellStart"/>
      <w:r w:rsidR="00312C5D">
        <w:rPr>
          <w:rFonts w:ascii="Times" w:hAnsi="Times"/>
          <w:i/>
          <w:sz w:val="22"/>
          <w:szCs w:val="22"/>
        </w:rPr>
        <w:t>Orazion</w:t>
      </w:r>
      <w:proofErr w:type="spellEnd"/>
      <w:r w:rsidR="00312C5D">
        <w:rPr>
          <w:rFonts w:ascii="Times" w:hAnsi="Times"/>
          <w:i/>
          <w:sz w:val="22"/>
          <w:szCs w:val="22"/>
        </w:rPr>
        <w:t xml:space="preserve"> de </w:t>
      </w:r>
      <w:proofErr w:type="spellStart"/>
      <w:r w:rsidR="00312C5D">
        <w:rPr>
          <w:rFonts w:ascii="Times" w:hAnsi="Times"/>
          <w:i/>
          <w:sz w:val="22"/>
          <w:szCs w:val="22"/>
        </w:rPr>
        <w:t>na</w:t>
      </w:r>
      <w:proofErr w:type="spellEnd"/>
      <w:r w:rsidR="00312C5D">
        <w:rPr>
          <w:rFonts w:ascii="Times" w:hAnsi="Times"/>
          <w:i/>
          <w:sz w:val="22"/>
          <w:szCs w:val="22"/>
        </w:rPr>
        <w:t xml:space="preserve"> striga” </w:t>
      </w:r>
      <w:r w:rsidR="006D4B1F">
        <w:rPr>
          <w:rFonts w:ascii="Times" w:hAnsi="Times"/>
          <w:i/>
          <w:sz w:val="22"/>
          <w:szCs w:val="22"/>
        </w:rPr>
        <w:t>prodott</w:t>
      </w:r>
      <w:r w:rsidR="00C821AE">
        <w:rPr>
          <w:rFonts w:ascii="Times" w:hAnsi="Times"/>
          <w:i/>
          <w:sz w:val="22"/>
          <w:szCs w:val="22"/>
        </w:rPr>
        <w:t>o</w:t>
      </w:r>
      <w:r w:rsidR="006D4B1F">
        <w:rPr>
          <w:rFonts w:ascii="Times" w:hAnsi="Times"/>
          <w:i/>
          <w:sz w:val="22"/>
          <w:szCs w:val="22"/>
        </w:rPr>
        <w:t xml:space="preserve"> da </w:t>
      </w:r>
      <w:r w:rsidR="006D4B1F" w:rsidRPr="006D4B1F">
        <w:rPr>
          <w:rFonts w:ascii="Times" w:hAnsi="Times"/>
          <w:i/>
          <w:sz w:val="22"/>
          <w:szCs w:val="22"/>
        </w:rPr>
        <w:t>Karakorum Teatro</w:t>
      </w:r>
    </w:p>
    <w:p w14:paraId="05C293CF" w14:textId="77777777" w:rsidR="007B2E80" w:rsidRPr="006D4B1F" w:rsidRDefault="007B2E80" w:rsidP="006D4B1F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</w:p>
    <w:p w14:paraId="3D22AD69" w14:textId="5D22BE42" w:rsidR="003D212E" w:rsidRDefault="003D212E" w:rsidP="007244CF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Buona la prima</w:t>
      </w:r>
      <w:r w:rsidR="007244CF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Con </w:t>
      </w:r>
      <w:r w:rsidR="007244CF">
        <w:rPr>
          <w:rFonts w:asciiTheme="minorHAnsi" w:hAnsiTheme="minorHAnsi"/>
          <w:sz w:val="20"/>
          <w:szCs w:val="20"/>
        </w:rPr>
        <w:t>“Beethoven e Pirandello”</w:t>
      </w:r>
      <w:r w:rsidR="00310918">
        <w:rPr>
          <w:rFonts w:asciiTheme="minorHAnsi" w:hAnsiTheme="minorHAnsi"/>
          <w:sz w:val="20"/>
          <w:szCs w:val="20"/>
        </w:rPr>
        <w:t>,</w:t>
      </w:r>
      <w:r w:rsidR="007244CF">
        <w:rPr>
          <w:rFonts w:asciiTheme="minorHAnsi" w:hAnsiTheme="minorHAnsi"/>
          <w:sz w:val="20"/>
          <w:szCs w:val="20"/>
        </w:rPr>
        <w:t xml:space="preserve"> interpretati dagli emozionati Giancarlo Ratti, Sarah Collu, Chiara Nicora e Ferdinando Baroffio</w:t>
      </w:r>
      <w:r w:rsidR="00310918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sono tornati ufficialmente a Varese gli spettacoli dal vivo. Il pubblico sembrava non attendere altro e ha premiato artisti e organizzatori con un sold-out seguito da lunghi e fragorosi applausi a fine performance.</w:t>
      </w:r>
    </w:p>
    <w:p w14:paraId="0A6D2101" w14:textId="1534934E" w:rsidR="003D212E" w:rsidRDefault="00BC127F" w:rsidP="006D4B1F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 Tra Sacro e Sacro Monte è ripartita</w:t>
      </w:r>
      <w:r w:rsidR="00047DB1">
        <w:rPr>
          <w:rFonts w:asciiTheme="minorHAnsi" w:hAnsiTheme="minorHAnsi"/>
          <w:sz w:val="20"/>
          <w:szCs w:val="20"/>
        </w:rPr>
        <w:t xml:space="preserve">, nonostante la pioggia, </w:t>
      </w:r>
      <w:r>
        <w:rPr>
          <w:rFonts w:asciiTheme="minorHAnsi" w:hAnsiTheme="minorHAnsi"/>
          <w:sz w:val="20"/>
          <w:szCs w:val="20"/>
        </w:rPr>
        <w:t>l</w:t>
      </w:r>
      <w:r w:rsidR="008661C0">
        <w:rPr>
          <w:rFonts w:asciiTheme="minorHAnsi" w:hAnsiTheme="minorHAnsi"/>
          <w:sz w:val="20"/>
          <w:szCs w:val="20"/>
        </w:rPr>
        <w:t>a cultura a Varese</w:t>
      </w:r>
      <w:r w:rsidR="00047DB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e </w:t>
      </w:r>
      <w:r w:rsidR="00047DB1">
        <w:rPr>
          <w:rFonts w:asciiTheme="minorHAnsi" w:hAnsiTheme="minorHAnsi"/>
          <w:sz w:val="20"/>
          <w:szCs w:val="20"/>
        </w:rPr>
        <w:t xml:space="preserve">lo ha fatto </w:t>
      </w:r>
      <w:r w:rsidR="008661C0">
        <w:rPr>
          <w:rFonts w:asciiTheme="minorHAnsi" w:hAnsiTheme="minorHAnsi"/>
          <w:sz w:val="20"/>
          <w:szCs w:val="20"/>
        </w:rPr>
        <w:t>proprio dalla cima di quella m</w:t>
      </w:r>
      <w:r>
        <w:rPr>
          <w:rFonts w:asciiTheme="minorHAnsi" w:hAnsiTheme="minorHAnsi"/>
          <w:sz w:val="20"/>
          <w:szCs w:val="20"/>
        </w:rPr>
        <w:t xml:space="preserve">ontagna Sacra da cui si domina </w:t>
      </w:r>
      <w:r w:rsidR="008661C0">
        <w:rPr>
          <w:rFonts w:asciiTheme="minorHAnsi" w:hAnsiTheme="minorHAnsi"/>
          <w:sz w:val="20"/>
          <w:szCs w:val="20"/>
        </w:rPr>
        <w:t>la città e parte della Lombardia.</w:t>
      </w:r>
    </w:p>
    <w:p w14:paraId="4E7B14FE" w14:textId="6C3B2630" w:rsidR="00CE274E" w:rsidRPr="000E5BC0" w:rsidRDefault="00CE274E" w:rsidP="00CE274E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“</w:t>
      </w:r>
      <w:r w:rsidR="000E5BC0" w:rsidRPr="000E5BC0">
        <w:rPr>
          <w:rFonts w:asciiTheme="minorHAnsi" w:hAnsiTheme="minorHAnsi"/>
          <w:sz w:val="20"/>
          <w:szCs w:val="20"/>
        </w:rPr>
        <w:t>Sono più emozionato della prima edizione, perché questo festival ha un significato particolare in questo periodo così difficile</w:t>
      </w:r>
      <w:r>
        <w:rPr>
          <w:rFonts w:asciiTheme="minorHAnsi" w:hAnsiTheme="minorHAnsi"/>
          <w:sz w:val="20"/>
          <w:szCs w:val="20"/>
        </w:rPr>
        <w:t xml:space="preserve"> – ha spiegato </w:t>
      </w:r>
      <w:r w:rsidRPr="000E5BC0">
        <w:rPr>
          <w:rFonts w:asciiTheme="minorHAnsi" w:hAnsiTheme="minorHAnsi"/>
          <w:sz w:val="20"/>
          <w:szCs w:val="20"/>
        </w:rPr>
        <w:t>Andrea Chiodi, direttore artistico</w:t>
      </w:r>
      <w:r>
        <w:rPr>
          <w:rFonts w:asciiTheme="minorHAnsi" w:hAnsiTheme="minorHAnsi"/>
          <w:sz w:val="20"/>
          <w:szCs w:val="20"/>
        </w:rPr>
        <w:t xml:space="preserve"> del festival -.</w:t>
      </w:r>
      <w:r w:rsidRPr="000E5B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Vogliamo </w:t>
      </w:r>
      <w:r w:rsidR="000E5BC0" w:rsidRPr="000E5BC0">
        <w:rPr>
          <w:rFonts w:asciiTheme="minorHAnsi" w:hAnsiTheme="minorHAnsi"/>
          <w:sz w:val="20"/>
          <w:szCs w:val="20"/>
        </w:rPr>
        <w:t xml:space="preserve">essere segno </w:t>
      </w:r>
      <w:r>
        <w:rPr>
          <w:rFonts w:asciiTheme="minorHAnsi" w:hAnsiTheme="minorHAnsi"/>
          <w:sz w:val="20"/>
          <w:szCs w:val="20"/>
        </w:rPr>
        <w:t>d</w:t>
      </w:r>
      <w:r w:rsidR="000E5BC0" w:rsidRPr="000E5BC0">
        <w:rPr>
          <w:rFonts w:asciiTheme="minorHAnsi" w:hAnsiTheme="minorHAnsi"/>
          <w:sz w:val="20"/>
          <w:szCs w:val="20"/>
        </w:rPr>
        <w:t>i speranza per tutti e soprat</w:t>
      </w:r>
      <w:r>
        <w:rPr>
          <w:rFonts w:asciiTheme="minorHAnsi" w:hAnsiTheme="minorHAnsi"/>
          <w:sz w:val="20"/>
          <w:szCs w:val="20"/>
        </w:rPr>
        <w:t>t</w:t>
      </w:r>
      <w:r w:rsidR="000E5BC0" w:rsidRPr="000E5BC0">
        <w:rPr>
          <w:rFonts w:asciiTheme="minorHAnsi" w:hAnsiTheme="minorHAnsi"/>
          <w:sz w:val="20"/>
          <w:szCs w:val="20"/>
        </w:rPr>
        <w:t xml:space="preserve">utto per il mondo della cultura. Le due bimbe </w:t>
      </w:r>
      <w:r>
        <w:rPr>
          <w:rFonts w:asciiTheme="minorHAnsi" w:hAnsiTheme="minorHAnsi"/>
          <w:sz w:val="20"/>
          <w:szCs w:val="20"/>
        </w:rPr>
        <w:t>rappresenta</w:t>
      </w:r>
      <w:r w:rsidR="00047DB1">
        <w:rPr>
          <w:rFonts w:asciiTheme="minorHAnsi" w:hAnsiTheme="minorHAnsi"/>
          <w:sz w:val="20"/>
          <w:szCs w:val="20"/>
        </w:rPr>
        <w:t>te nel</w:t>
      </w:r>
      <w:r w:rsidR="000E5BC0" w:rsidRPr="000E5BC0">
        <w:rPr>
          <w:rFonts w:asciiTheme="minorHAnsi" w:hAnsiTheme="minorHAnsi"/>
          <w:sz w:val="20"/>
          <w:szCs w:val="20"/>
        </w:rPr>
        <w:t>l’immagine di questo festival guardano dalla terrazza del Sacro Monte all’Italia intera e al suo futuro nel segno della speranza</w:t>
      </w:r>
      <w:r>
        <w:rPr>
          <w:rFonts w:asciiTheme="minorHAnsi" w:hAnsiTheme="minorHAnsi"/>
          <w:sz w:val="20"/>
          <w:szCs w:val="20"/>
        </w:rPr>
        <w:t>”.</w:t>
      </w:r>
      <w:r w:rsidRPr="00CE274E">
        <w:rPr>
          <w:rFonts w:asciiTheme="minorHAnsi" w:hAnsiTheme="minorHAnsi"/>
          <w:sz w:val="20"/>
          <w:szCs w:val="20"/>
        </w:rPr>
        <w:t xml:space="preserve"> </w:t>
      </w:r>
    </w:p>
    <w:p w14:paraId="0BCFD657" w14:textId="3435016E" w:rsidR="00CE274E" w:rsidRDefault="00CE274E" w:rsidP="00CE274E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Un inizio così significativo per la </w:t>
      </w:r>
      <w:r w:rsidR="00F10183">
        <w:rPr>
          <w:rFonts w:asciiTheme="minorHAnsi" w:hAnsiTheme="minorHAnsi"/>
          <w:sz w:val="20"/>
          <w:szCs w:val="20"/>
        </w:rPr>
        <w:t>complessa</w:t>
      </w:r>
      <w:r>
        <w:rPr>
          <w:rFonts w:asciiTheme="minorHAnsi" w:hAnsiTheme="minorHAnsi"/>
          <w:sz w:val="20"/>
          <w:szCs w:val="20"/>
        </w:rPr>
        <w:t xml:space="preserve"> stagione 2020 cui hanno voluto essere presenti anche il presidente di Regione Lombardia, Attilio Fontana</w:t>
      </w:r>
      <w:r w:rsidR="00047DB1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e il sindaco di Varese, Davide Galimberti.</w:t>
      </w:r>
    </w:p>
    <w:p w14:paraId="05389848" w14:textId="2A3A0266" w:rsidR="00CE274E" w:rsidRPr="000E5BC0" w:rsidRDefault="00CE274E" w:rsidP="00CE274E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“</w:t>
      </w:r>
      <w:r w:rsidRPr="000E5BC0">
        <w:rPr>
          <w:rFonts w:asciiTheme="minorHAnsi" w:hAnsiTheme="minorHAnsi"/>
          <w:sz w:val="20"/>
          <w:szCs w:val="20"/>
        </w:rPr>
        <w:t>Sono particolarmente contento di essere qui questa sera per l’avvio di questo festival che ho visto nasce</w:t>
      </w:r>
      <w:r>
        <w:rPr>
          <w:rFonts w:asciiTheme="minorHAnsi" w:hAnsiTheme="minorHAnsi"/>
          <w:sz w:val="20"/>
          <w:szCs w:val="20"/>
        </w:rPr>
        <w:t>re quando ero sindaco a Varese – ha detto il</w:t>
      </w:r>
      <w:r w:rsidR="00047DB1">
        <w:rPr>
          <w:rFonts w:asciiTheme="minorHAnsi" w:hAnsiTheme="minorHAnsi"/>
          <w:sz w:val="20"/>
          <w:szCs w:val="20"/>
        </w:rPr>
        <w:t xml:space="preserve"> governatore della Lombardia -. Ne</w:t>
      </w:r>
      <w:r w:rsidR="005D053C">
        <w:rPr>
          <w:rFonts w:asciiTheme="minorHAnsi" w:hAnsiTheme="minorHAnsi"/>
          <w:sz w:val="20"/>
          <w:szCs w:val="20"/>
        </w:rPr>
        <w:t xml:space="preserve">l momento in cui si può ricominciare a parlare di iniziative culturali, si può ricominciare a stare anche insieme, </w:t>
      </w:r>
      <w:r w:rsidR="00047DB1">
        <w:rPr>
          <w:rFonts w:asciiTheme="minorHAnsi" w:hAnsiTheme="minorHAnsi"/>
          <w:sz w:val="20"/>
          <w:szCs w:val="20"/>
        </w:rPr>
        <w:t>ritengo che questa iniziativa</w:t>
      </w:r>
      <w:r w:rsidR="00E57997">
        <w:rPr>
          <w:rFonts w:asciiTheme="minorHAnsi" w:hAnsiTheme="minorHAnsi"/>
          <w:sz w:val="20"/>
          <w:szCs w:val="20"/>
        </w:rPr>
        <w:t xml:space="preserve"> </w:t>
      </w:r>
      <w:r w:rsidR="005D053C">
        <w:rPr>
          <w:rFonts w:asciiTheme="minorHAnsi" w:hAnsiTheme="minorHAnsi"/>
          <w:sz w:val="20"/>
          <w:szCs w:val="20"/>
        </w:rPr>
        <w:t>sia la rappresentazione di quella speranza di cui parla spesso anche i</w:t>
      </w:r>
      <w:r>
        <w:rPr>
          <w:rFonts w:asciiTheme="minorHAnsi" w:hAnsiTheme="minorHAnsi"/>
          <w:sz w:val="20"/>
          <w:szCs w:val="20"/>
        </w:rPr>
        <w:t xml:space="preserve">l Santo Padre. </w:t>
      </w:r>
      <w:r w:rsidRPr="000E5BC0">
        <w:rPr>
          <w:rFonts w:asciiTheme="minorHAnsi" w:hAnsiTheme="minorHAnsi"/>
          <w:sz w:val="20"/>
          <w:szCs w:val="20"/>
        </w:rPr>
        <w:t>La vita sta tornando a essere normale e ho voluto essere qui in segno di vicinanza a chi ha voluto tener</w:t>
      </w:r>
      <w:r w:rsidR="005D053C">
        <w:rPr>
          <w:rFonts w:asciiTheme="minorHAnsi" w:hAnsiTheme="minorHAnsi"/>
          <w:sz w:val="20"/>
          <w:szCs w:val="20"/>
        </w:rPr>
        <w:t>e duro nonostante le difficoltà</w:t>
      </w:r>
      <w:r>
        <w:rPr>
          <w:rFonts w:asciiTheme="minorHAnsi" w:hAnsiTheme="minorHAnsi"/>
          <w:sz w:val="20"/>
          <w:szCs w:val="20"/>
        </w:rPr>
        <w:t>”</w:t>
      </w:r>
      <w:r w:rsidRPr="000E5BC0">
        <w:rPr>
          <w:rFonts w:asciiTheme="minorHAnsi" w:hAnsiTheme="minorHAnsi"/>
          <w:sz w:val="20"/>
          <w:szCs w:val="20"/>
        </w:rPr>
        <w:t>.</w:t>
      </w:r>
    </w:p>
    <w:p w14:paraId="170C8DEA" w14:textId="0AB937BF" w:rsidR="000E5BC0" w:rsidRPr="000E5BC0" w:rsidRDefault="00CE274E" w:rsidP="00CE274E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primo cittadino di Varese ha ringrazia</w:t>
      </w:r>
      <w:r w:rsidR="001B7FF4">
        <w:rPr>
          <w:rFonts w:asciiTheme="minorHAnsi" w:hAnsiTheme="minorHAnsi"/>
          <w:sz w:val="20"/>
          <w:szCs w:val="20"/>
        </w:rPr>
        <w:t>to</w:t>
      </w:r>
      <w:r w:rsidR="000E5BC0" w:rsidRPr="000E5BC0">
        <w:rPr>
          <w:rFonts w:asciiTheme="minorHAnsi" w:hAnsiTheme="minorHAnsi"/>
          <w:sz w:val="20"/>
          <w:szCs w:val="20"/>
        </w:rPr>
        <w:t xml:space="preserve"> tutti coloro che si sono impegnati </w:t>
      </w:r>
      <w:r>
        <w:rPr>
          <w:rFonts w:asciiTheme="minorHAnsi" w:hAnsiTheme="minorHAnsi"/>
          <w:sz w:val="20"/>
          <w:szCs w:val="20"/>
        </w:rPr>
        <w:t>nel festival: “</w:t>
      </w:r>
      <w:r w:rsidR="001B7FF4">
        <w:rPr>
          <w:rFonts w:asciiTheme="minorHAnsi" w:hAnsiTheme="minorHAnsi"/>
          <w:sz w:val="20"/>
          <w:szCs w:val="20"/>
        </w:rPr>
        <w:t>q</w:t>
      </w:r>
      <w:r>
        <w:rPr>
          <w:rFonts w:asciiTheme="minorHAnsi" w:hAnsiTheme="minorHAnsi"/>
          <w:sz w:val="20"/>
          <w:szCs w:val="20"/>
        </w:rPr>
        <w:t>uesta è un’</w:t>
      </w:r>
      <w:r w:rsidR="000E5BC0" w:rsidRPr="000E5BC0">
        <w:rPr>
          <w:rFonts w:asciiTheme="minorHAnsi" w:hAnsiTheme="minorHAnsi"/>
          <w:sz w:val="20"/>
          <w:szCs w:val="20"/>
        </w:rPr>
        <w:t>edizione storica per il contesto, per il messaggio, per le distanze</w:t>
      </w:r>
      <w:r>
        <w:rPr>
          <w:rFonts w:asciiTheme="minorHAnsi" w:hAnsiTheme="minorHAnsi"/>
          <w:sz w:val="20"/>
          <w:szCs w:val="20"/>
        </w:rPr>
        <w:t>, per le mascherine. Qui c</w:t>
      </w:r>
      <w:r w:rsidR="000E5BC0" w:rsidRPr="000E5BC0">
        <w:rPr>
          <w:rFonts w:asciiTheme="minorHAnsi" w:hAnsiTheme="minorHAnsi"/>
          <w:sz w:val="20"/>
          <w:szCs w:val="20"/>
        </w:rPr>
        <w:t xml:space="preserve">’è </w:t>
      </w:r>
      <w:r>
        <w:rPr>
          <w:rFonts w:asciiTheme="minorHAnsi" w:hAnsiTheme="minorHAnsi"/>
          <w:sz w:val="20"/>
          <w:szCs w:val="20"/>
        </w:rPr>
        <w:t>la s</w:t>
      </w:r>
      <w:r w:rsidR="000E5BC0" w:rsidRPr="000E5BC0">
        <w:rPr>
          <w:rFonts w:asciiTheme="minorHAnsi" w:hAnsiTheme="minorHAnsi"/>
          <w:sz w:val="20"/>
          <w:szCs w:val="20"/>
        </w:rPr>
        <w:t>peranza di ripresa per un settore che ha necessità di sostenere registi, artisti, tutt</w:t>
      </w:r>
      <w:r>
        <w:rPr>
          <w:rFonts w:asciiTheme="minorHAnsi" w:hAnsiTheme="minorHAnsi"/>
          <w:sz w:val="20"/>
          <w:szCs w:val="20"/>
        </w:rPr>
        <w:t>i</w:t>
      </w:r>
      <w:r w:rsidR="000E5BC0" w:rsidRPr="000E5BC0">
        <w:rPr>
          <w:rFonts w:asciiTheme="minorHAnsi" w:hAnsiTheme="minorHAnsi"/>
          <w:sz w:val="20"/>
          <w:szCs w:val="20"/>
        </w:rPr>
        <w:t xml:space="preserve"> coloro che operano per la cultura</w:t>
      </w:r>
      <w:r w:rsidR="007244CF">
        <w:rPr>
          <w:rFonts w:asciiTheme="minorHAnsi" w:hAnsiTheme="minorHAnsi"/>
          <w:sz w:val="20"/>
          <w:szCs w:val="20"/>
        </w:rPr>
        <w:t>”</w:t>
      </w:r>
      <w:r w:rsidR="000E5BC0" w:rsidRPr="000E5BC0">
        <w:rPr>
          <w:rFonts w:asciiTheme="minorHAnsi" w:hAnsiTheme="minorHAnsi"/>
          <w:sz w:val="20"/>
          <w:szCs w:val="20"/>
        </w:rPr>
        <w:t>.</w:t>
      </w:r>
    </w:p>
    <w:p w14:paraId="0EAC6803" w14:textId="0262BAA2" w:rsidR="006D4B1F" w:rsidRDefault="007B2E80" w:rsidP="006D4B1F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6D4B1F">
        <w:rPr>
          <w:rFonts w:asciiTheme="minorHAnsi" w:hAnsiTheme="minorHAnsi"/>
          <w:sz w:val="20"/>
          <w:szCs w:val="20"/>
        </w:rPr>
        <w:t xml:space="preserve">Intanto aprono oggi, venerdì 3 luglio, le iscrizioni per il doppio appuntamento di </w:t>
      </w:r>
      <w:r w:rsidRPr="006D4B1F">
        <w:rPr>
          <w:rFonts w:asciiTheme="minorHAnsi" w:hAnsiTheme="minorHAnsi"/>
          <w:b/>
          <w:sz w:val="20"/>
          <w:szCs w:val="20"/>
        </w:rPr>
        <w:t>giovedì 9 luglio</w:t>
      </w:r>
      <w:r w:rsidRPr="006D4B1F">
        <w:rPr>
          <w:rFonts w:asciiTheme="minorHAnsi" w:hAnsiTheme="minorHAnsi"/>
          <w:sz w:val="20"/>
          <w:szCs w:val="20"/>
        </w:rPr>
        <w:t>, alle 19 e alle 21.30</w:t>
      </w:r>
      <w:r w:rsidR="00175F8E">
        <w:rPr>
          <w:rFonts w:asciiTheme="minorHAnsi" w:hAnsiTheme="minorHAnsi"/>
          <w:sz w:val="20"/>
          <w:szCs w:val="20"/>
        </w:rPr>
        <w:t>,</w:t>
      </w:r>
      <w:r w:rsidRPr="006D4B1F">
        <w:rPr>
          <w:rFonts w:asciiTheme="minorHAnsi" w:hAnsiTheme="minorHAnsi"/>
          <w:sz w:val="20"/>
          <w:szCs w:val="20"/>
        </w:rPr>
        <w:t xml:space="preserve"> con “</w:t>
      </w:r>
      <w:r w:rsidRPr="006D4B1F">
        <w:rPr>
          <w:rFonts w:asciiTheme="minorHAnsi" w:hAnsiTheme="minorHAnsi"/>
          <w:b/>
          <w:sz w:val="20"/>
          <w:szCs w:val="20"/>
        </w:rPr>
        <w:t>Orazion de na striga</w:t>
      </w:r>
      <w:r w:rsidRPr="006D4B1F">
        <w:rPr>
          <w:rFonts w:asciiTheme="minorHAnsi" w:hAnsiTheme="minorHAnsi"/>
          <w:sz w:val="20"/>
          <w:szCs w:val="20"/>
        </w:rPr>
        <w:t xml:space="preserve">” produzione di </w:t>
      </w:r>
      <w:r w:rsidR="006D4B1F" w:rsidRPr="000E5BC0">
        <w:rPr>
          <w:rFonts w:asciiTheme="minorHAnsi" w:hAnsiTheme="minorHAnsi"/>
          <w:b/>
          <w:sz w:val="20"/>
          <w:szCs w:val="20"/>
        </w:rPr>
        <w:t>Karakorum Teatro</w:t>
      </w:r>
      <w:r w:rsidR="006D4B1F" w:rsidRPr="006D4B1F">
        <w:rPr>
          <w:rFonts w:asciiTheme="minorHAnsi" w:hAnsiTheme="minorHAnsi"/>
          <w:sz w:val="20"/>
          <w:szCs w:val="20"/>
        </w:rPr>
        <w:t xml:space="preserve">, tratto da “La Gigia” di Romano Pascutto, con </w:t>
      </w:r>
      <w:r w:rsidR="006D4B1F" w:rsidRPr="000E5BC0">
        <w:rPr>
          <w:rFonts w:asciiTheme="minorHAnsi" w:hAnsiTheme="minorHAnsi"/>
          <w:b/>
          <w:sz w:val="20"/>
          <w:szCs w:val="20"/>
        </w:rPr>
        <w:t>Alice Pavan</w:t>
      </w:r>
      <w:r w:rsidR="006D4B1F" w:rsidRPr="006D4B1F">
        <w:rPr>
          <w:rFonts w:asciiTheme="minorHAnsi" w:hAnsiTheme="minorHAnsi"/>
          <w:sz w:val="20"/>
          <w:szCs w:val="20"/>
        </w:rPr>
        <w:t xml:space="preserve">, disegni dal vivo di Marianna Iozzino, regia di </w:t>
      </w:r>
      <w:r w:rsidR="006D4B1F" w:rsidRPr="000E5BC0">
        <w:rPr>
          <w:rFonts w:asciiTheme="minorHAnsi" w:hAnsiTheme="minorHAnsi"/>
          <w:b/>
          <w:sz w:val="20"/>
          <w:szCs w:val="20"/>
        </w:rPr>
        <w:t>Stefano Beghi</w:t>
      </w:r>
      <w:r w:rsidR="006D4B1F" w:rsidRPr="006D4B1F">
        <w:rPr>
          <w:rFonts w:asciiTheme="minorHAnsi" w:hAnsiTheme="minorHAnsi"/>
          <w:sz w:val="20"/>
          <w:szCs w:val="20"/>
        </w:rPr>
        <w:t>, assistente alla regia Susanna Miotto, musiche di Marco Prestigiacomo e Antonello Ruzzini.</w:t>
      </w:r>
    </w:p>
    <w:p w14:paraId="5E5DC270" w14:textId="2E05AE80" w:rsidR="00BC1776" w:rsidRPr="006D4B1F" w:rsidRDefault="00BC1776" w:rsidP="00BC1776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6D4B1F">
        <w:rPr>
          <w:rFonts w:asciiTheme="minorHAnsi" w:hAnsiTheme="minorHAnsi"/>
          <w:sz w:val="20"/>
          <w:szCs w:val="20"/>
        </w:rPr>
        <w:t xml:space="preserve">“Ho desiderato che questo spettacolo fosse al Sacro Monte fin da subito per due motivi. Uno squisitamente personale tra un direttore artistico e un’artista come Stefano Beghi che secondo me sta facendo un lavoro artistico importantissimo </w:t>
      </w:r>
      <w:r w:rsidR="00CE274E" w:rsidRPr="006D4B1F">
        <w:rPr>
          <w:rFonts w:asciiTheme="minorHAnsi" w:hAnsiTheme="minorHAnsi"/>
          <w:sz w:val="20"/>
          <w:szCs w:val="20"/>
        </w:rPr>
        <w:t>per il tessuto sociale e artistico della città</w:t>
      </w:r>
      <w:r w:rsidRPr="006D4B1F">
        <w:rPr>
          <w:rFonts w:asciiTheme="minorHAnsi" w:hAnsiTheme="minorHAnsi"/>
          <w:sz w:val="20"/>
          <w:szCs w:val="20"/>
        </w:rPr>
        <w:t>, un lavoro che diffonde la cultura in luoghi dove c’era meno.</w:t>
      </w:r>
      <w:r w:rsidR="00CE274E">
        <w:rPr>
          <w:rFonts w:asciiTheme="minorHAnsi" w:hAnsiTheme="minorHAnsi"/>
          <w:sz w:val="20"/>
          <w:szCs w:val="20"/>
        </w:rPr>
        <w:t xml:space="preserve"> </w:t>
      </w:r>
      <w:r w:rsidR="00175F8E">
        <w:rPr>
          <w:rFonts w:asciiTheme="minorHAnsi" w:hAnsiTheme="minorHAnsi"/>
          <w:sz w:val="20"/>
          <w:szCs w:val="20"/>
        </w:rPr>
        <w:t xml:space="preserve">L’altra ragione per cui ho voluto questo lavoro è legata al fatto che </w:t>
      </w:r>
      <w:r w:rsidRPr="006D4B1F">
        <w:rPr>
          <w:rFonts w:asciiTheme="minorHAnsi" w:hAnsiTheme="minorHAnsi"/>
          <w:sz w:val="20"/>
          <w:szCs w:val="20"/>
        </w:rPr>
        <w:t>avrebbe dovuto deb</w:t>
      </w:r>
      <w:r>
        <w:rPr>
          <w:rFonts w:asciiTheme="minorHAnsi" w:hAnsiTheme="minorHAnsi"/>
          <w:sz w:val="20"/>
          <w:szCs w:val="20"/>
        </w:rPr>
        <w:t>uttare a ma</w:t>
      </w:r>
      <w:r w:rsidRPr="006D4B1F">
        <w:rPr>
          <w:rFonts w:asciiTheme="minorHAnsi" w:hAnsiTheme="minorHAnsi"/>
          <w:sz w:val="20"/>
          <w:szCs w:val="20"/>
        </w:rPr>
        <w:t>r</w:t>
      </w:r>
      <w:r>
        <w:rPr>
          <w:rFonts w:asciiTheme="minorHAnsi" w:hAnsiTheme="minorHAnsi"/>
          <w:sz w:val="20"/>
          <w:szCs w:val="20"/>
        </w:rPr>
        <w:t>z</w:t>
      </w:r>
      <w:r w:rsidRPr="006D4B1F">
        <w:rPr>
          <w:rFonts w:asciiTheme="minorHAnsi" w:hAnsiTheme="minorHAnsi"/>
          <w:sz w:val="20"/>
          <w:szCs w:val="20"/>
        </w:rPr>
        <w:t>o e</w:t>
      </w:r>
      <w:r>
        <w:rPr>
          <w:rFonts w:asciiTheme="minorHAnsi" w:hAnsiTheme="minorHAnsi"/>
          <w:sz w:val="20"/>
          <w:szCs w:val="20"/>
        </w:rPr>
        <w:t>,</w:t>
      </w:r>
      <w:r w:rsidRPr="006D4B1F">
        <w:rPr>
          <w:rFonts w:asciiTheme="minorHAnsi" w:hAnsiTheme="minorHAnsi"/>
          <w:sz w:val="20"/>
          <w:szCs w:val="20"/>
        </w:rPr>
        <w:t xml:space="preserve"> visto che non </w:t>
      </w:r>
      <w:r>
        <w:rPr>
          <w:rFonts w:asciiTheme="minorHAnsi" w:hAnsiTheme="minorHAnsi"/>
          <w:sz w:val="20"/>
          <w:szCs w:val="20"/>
        </w:rPr>
        <w:t>è stato possibile, ho pensato che il luogo migliore per farlo fosse il nostro festival”.</w:t>
      </w:r>
      <w:r w:rsidRPr="006D4B1F">
        <w:rPr>
          <w:rFonts w:asciiTheme="minorHAnsi" w:hAnsiTheme="minorHAnsi"/>
          <w:sz w:val="20"/>
          <w:szCs w:val="20"/>
        </w:rPr>
        <w:t xml:space="preserve"> </w:t>
      </w:r>
    </w:p>
    <w:p w14:paraId="11A25095" w14:textId="2BEEB05B" w:rsidR="009601FC" w:rsidRPr="006D4B1F" w:rsidRDefault="003D212E" w:rsidP="006D4B1F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“</w:t>
      </w:r>
      <w:r w:rsidR="009601FC" w:rsidRPr="006D4B1F">
        <w:rPr>
          <w:rFonts w:asciiTheme="minorHAnsi" w:hAnsiTheme="minorHAnsi"/>
          <w:sz w:val="20"/>
          <w:szCs w:val="20"/>
        </w:rPr>
        <w:t>Orazion de na striga</w:t>
      </w:r>
      <w:r>
        <w:rPr>
          <w:rFonts w:asciiTheme="minorHAnsi" w:hAnsiTheme="minorHAnsi"/>
          <w:sz w:val="20"/>
          <w:szCs w:val="20"/>
        </w:rPr>
        <w:t>”</w:t>
      </w:r>
      <w:r w:rsidR="009601FC" w:rsidRPr="006D4B1F">
        <w:rPr>
          <w:rFonts w:asciiTheme="minorHAnsi" w:hAnsiTheme="minorHAnsi"/>
          <w:sz w:val="20"/>
          <w:szCs w:val="20"/>
        </w:rPr>
        <w:t xml:space="preserve"> è una sorta di orazione civile, una preghiera, una meditazione</w:t>
      </w:r>
      <w:r w:rsidR="006D4B1F" w:rsidRPr="006D4B1F">
        <w:rPr>
          <w:rFonts w:asciiTheme="minorHAnsi" w:hAnsiTheme="minorHAnsi"/>
          <w:sz w:val="20"/>
          <w:szCs w:val="20"/>
        </w:rPr>
        <w:t xml:space="preserve"> </w:t>
      </w:r>
      <w:r w:rsidR="009601FC" w:rsidRPr="006D4B1F">
        <w:rPr>
          <w:rFonts w:asciiTheme="minorHAnsi" w:hAnsiTheme="minorHAnsi"/>
          <w:sz w:val="20"/>
          <w:szCs w:val="20"/>
        </w:rPr>
        <w:t xml:space="preserve">della carne. </w:t>
      </w:r>
      <w:r w:rsidR="00BC1776">
        <w:rPr>
          <w:rFonts w:asciiTheme="minorHAnsi" w:hAnsiTheme="minorHAnsi"/>
          <w:sz w:val="20"/>
          <w:szCs w:val="20"/>
        </w:rPr>
        <w:t>Un poemetto in versi, in dialetto veneto</w:t>
      </w:r>
      <w:r w:rsidR="00CE274E">
        <w:rPr>
          <w:rFonts w:asciiTheme="minorHAnsi" w:hAnsiTheme="minorHAnsi"/>
          <w:sz w:val="20"/>
          <w:szCs w:val="20"/>
        </w:rPr>
        <w:t>,</w:t>
      </w:r>
      <w:r w:rsidR="00BC1776">
        <w:rPr>
          <w:rFonts w:asciiTheme="minorHAnsi" w:hAnsiTheme="minorHAnsi"/>
          <w:sz w:val="20"/>
          <w:szCs w:val="20"/>
        </w:rPr>
        <w:t xml:space="preserve"> messo in scena per la prima volta. </w:t>
      </w:r>
      <w:r w:rsidR="00CE274E">
        <w:rPr>
          <w:rFonts w:asciiTheme="minorHAnsi" w:hAnsiTheme="minorHAnsi"/>
          <w:sz w:val="20"/>
          <w:szCs w:val="20"/>
        </w:rPr>
        <w:t>Il testo p</w:t>
      </w:r>
      <w:r w:rsidR="009601FC" w:rsidRPr="006D4B1F">
        <w:rPr>
          <w:rFonts w:asciiTheme="minorHAnsi" w:hAnsiTheme="minorHAnsi"/>
          <w:sz w:val="20"/>
          <w:szCs w:val="20"/>
        </w:rPr>
        <w:t>one, senza pietà per il lettore, tutte le domande di senso</w:t>
      </w:r>
      <w:r w:rsidR="006D4B1F" w:rsidRPr="006D4B1F">
        <w:rPr>
          <w:rFonts w:asciiTheme="minorHAnsi" w:hAnsiTheme="minorHAnsi"/>
          <w:sz w:val="20"/>
          <w:szCs w:val="20"/>
        </w:rPr>
        <w:t xml:space="preserve"> </w:t>
      </w:r>
      <w:r w:rsidR="009601FC" w:rsidRPr="006D4B1F">
        <w:rPr>
          <w:rFonts w:asciiTheme="minorHAnsi" w:hAnsiTheme="minorHAnsi"/>
          <w:sz w:val="20"/>
          <w:szCs w:val="20"/>
        </w:rPr>
        <w:t>sulla vita, sull’amore, sulla morte, con lo sguardo disilluso di una donna che</w:t>
      </w:r>
      <w:r w:rsidR="006D4B1F" w:rsidRPr="006D4B1F">
        <w:rPr>
          <w:rFonts w:asciiTheme="minorHAnsi" w:hAnsiTheme="minorHAnsi"/>
          <w:sz w:val="20"/>
          <w:szCs w:val="20"/>
        </w:rPr>
        <w:t xml:space="preserve"> </w:t>
      </w:r>
      <w:r w:rsidR="009601FC" w:rsidRPr="006D4B1F">
        <w:rPr>
          <w:rFonts w:asciiTheme="minorHAnsi" w:hAnsiTheme="minorHAnsi"/>
          <w:sz w:val="20"/>
          <w:szCs w:val="20"/>
        </w:rPr>
        <w:t>rifiuta ogni stereotipo, ma vive con anima e corpo ogni lato della sua femminilità:</w:t>
      </w:r>
      <w:r w:rsidR="006D4B1F" w:rsidRPr="006D4B1F">
        <w:rPr>
          <w:rFonts w:asciiTheme="minorHAnsi" w:hAnsiTheme="minorHAnsi"/>
          <w:sz w:val="20"/>
          <w:szCs w:val="20"/>
        </w:rPr>
        <w:t xml:space="preserve"> </w:t>
      </w:r>
      <w:r w:rsidR="009601FC" w:rsidRPr="006D4B1F">
        <w:rPr>
          <w:rFonts w:asciiTheme="minorHAnsi" w:hAnsiTheme="minorHAnsi"/>
          <w:sz w:val="20"/>
          <w:szCs w:val="20"/>
        </w:rPr>
        <w:t>la maternità, il lavoro, l’amore, l’impegno civile. È una donna che supera</w:t>
      </w:r>
      <w:r w:rsidR="006D4B1F" w:rsidRPr="006D4B1F">
        <w:rPr>
          <w:rFonts w:asciiTheme="minorHAnsi" w:hAnsiTheme="minorHAnsi"/>
          <w:sz w:val="20"/>
          <w:szCs w:val="20"/>
        </w:rPr>
        <w:t xml:space="preserve"> </w:t>
      </w:r>
      <w:r w:rsidR="009601FC" w:rsidRPr="006D4B1F">
        <w:rPr>
          <w:rFonts w:asciiTheme="minorHAnsi" w:hAnsiTheme="minorHAnsi"/>
          <w:sz w:val="20"/>
          <w:szCs w:val="20"/>
        </w:rPr>
        <w:t>qualunque definizione, forse, è la più moderna delle donne, nonostante la sua</w:t>
      </w:r>
      <w:r w:rsidR="006D4B1F" w:rsidRPr="006D4B1F">
        <w:rPr>
          <w:rFonts w:asciiTheme="minorHAnsi" w:hAnsiTheme="minorHAnsi"/>
          <w:sz w:val="20"/>
          <w:szCs w:val="20"/>
        </w:rPr>
        <w:t xml:space="preserve"> </w:t>
      </w:r>
      <w:r w:rsidR="009601FC" w:rsidRPr="006D4B1F">
        <w:rPr>
          <w:rFonts w:asciiTheme="minorHAnsi" w:hAnsiTheme="minorHAnsi"/>
          <w:sz w:val="20"/>
          <w:szCs w:val="20"/>
        </w:rPr>
        <w:t>immagine e le sue parole che profumano di un mondo antico e pieno di speranza.</w:t>
      </w:r>
      <w:r w:rsidR="006D4B1F" w:rsidRPr="006D4B1F">
        <w:rPr>
          <w:rFonts w:asciiTheme="minorHAnsi" w:hAnsiTheme="minorHAnsi"/>
          <w:sz w:val="20"/>
          <w:szCs w:val="20"/>
        </w:rPr>
        <w:t xml:space="preserve"> </w:t>
      </w:r>
    </w:p>
    <w:p w14:paraId="6656F1A1" w14:textId="68A0B73A" w:rsidR="004B4394" w:rsidRPr="00F85F37" w:rsidRDefault="004B4394" w:rsidP="00F85F3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F85F37">
        <w:rPr>
          <w:rFonts w:asciiTheme="minorHAnsi" w:hAnsiTheme="minorHAnsi"/>
          <w:sz w:val="20"/>
          <w:szCs w:val="20"/>
        </w:rPr>
        <w:t xml:space="preserve">In considerazione degli attuali obblighi di sicurezza, oltre alle consuete prescrizioni relative al distanziamento sociale, a ogni replica potranno accedere cento spettatori </w:t>
      </w:r>
      <w:r w:rsidR="00CE274E">
        <w:rPr>
          <w:rFonts w:asciiTheme="minorHAnsi" w:hAnsiTheme="minorHAnsi"/>
          <w:sz w:val="20"/>
          <w:szCs w:val="20"/>
        </w:rPr>
        <w:t>prenotando</w:t>
      </w:r>
      <w:r w:rsidRPr="00F85F37">
        <w:rPr>
          <w:rFonts w:asciiTheme="minorHAnsi" w:hAnsiTheme="minorHAnsi"/>
          <w:sz w:val="20"/>
          <w:szCs w:val="20"/>
        </w:rPr>
        <w:t xml:space="preserve"> preventivamente tramite il sito www.trasacroesacromonte.it. All’ingresso dell’anfiteatro sarà necessario presentare la conferma della prenotazione, cartacea o elettronica. In caso di pioggia lo spettacolo si svolgerà all’interno del Santuario.</w:t>
      </w:r>
    </w:p>
    <w:p w14:paraId="30809B69" w14:textId="77777777" w:rsidR="004B4394" w:rsidRPr="00F85F37" w:rsidRDefault="004B4394" w:rsidP="00F85F3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F85F37">
        <w:rPr>
          <w:rFonts w:asciiTheme="minorHAnsi" w:hAnsiTheme="minorHAnsi"/>
          <w:sz w:val="20"/>
          <w:szCs w:val="20"/>
        </w:rPr>
        <w:t xml:space="preserve">Per raggiungere la vetta del Sacro Monte, e ritorno, è il servizio navetta a pagamento, 5 euro, di Morandi Tour con partenza dal centro di Varese. Per il primo spettacolo l’appuntamento è alle 17.30 da piazza Monte Grappa e alle 17.35 </w:t>
      </w:r>
      <w:r w:rsidRPr="00F85F37">
        <w:rPr>
          <w:rFonts w:asciiTheme="minorHAnsi" w:hAnsiTheme="minorHAnsi"/>
          <w:sz w:val="20"/>
          <w:szCs w:val="20"/>
        </w:rPr>
        <w:lastRenderedPageBreak/>
        <w:t>dallo Stadio Franco Ossola, per il secondo spettacolo alle 20 e alle 20.05. Prenotazioni obbligatorie e informazioni allo 0332/287.146 o 349/236.304.5, oppure eventi@moranditour.it.</w:t>
      </w:r>
    </w:p>
    <w:p w14:paraId="50D6D087" w14:textId="18371C05" w:rsidR="004B4394" w:rsidRPr="00F85F37" w:rsidRDefault="004B4394" w:rsidP="00F85F3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F85F37">
        <w:rPr>
          <w:rFonts w:asciiTheme="minorHAnsi" w:hAnsiTheme="minorHAnsi"/>
          <w:sz w:val="20"/>
          <w:szCs w:val="20"/>
        </w:rPr>
        <w:t>Il Comune di Varese</w:t>
      </w:r>
      <w:r w:rsidR="00CE5C67">
        <w:rPr>
          <w:rFonts w:asciiTheme="minorHAnsi" w:hAnsiTheme="minorHAnsi"/>
          <w:sz w:val="20"/>
          <w:szCs w:val="20"/>
        </w:rPr>
        <w:t xml:space="preserve"> </w:t>
      </w:r>
      <w:r w:rsidRPr="00F85F37">
        <w:rPr>
          <w:rFonts w:asciiTheme="minorHAnsi" w:hAnsiTheme="minorHAnsi"/>
          <w:sz w:val="20"/>
          <w:szCs w:val="20"/>
        </w:rPr>
        <w:t>predispone</w:t>
      </w:r>
      <w:r w:rsidR="00CE5C67">
        <w:rPr>
          <w:rFonts w:asciiTheme="minorHAnsi" w:hAnsiTheme="minorHAnsi"/>
          <w:sz w:val="20"/>
          <w:szCs w:val="20"/>
        </w:rPr>
        <w:t>, inoltre,</w:t>
      </w:r>
      <w:r w:rsidRPr="00F85F37">
        <w:rPr>
          <w:rFonts w:asciiTheme="minorHAnsi" w:hAnsiTheme="minorHAnsi"/>
          <w:sz w:val="20"/>
          <w:szCs w:val="20"/>
        </w:rPr>
        <w:t xml:space="preserve"> il servizio di navette gratuito per raggiungere il borgo: sono previste due corse speciali per ogni replica con partenza dalla zona dello stadio/palasport via Manin/angolo via Valverde per il primo spettacolo alle 17.45, per il secondo alle 20. Per il ritorno partiranno sempre due navette a 30 minuti dal termine dello spettacolo.</w:t>
      </w:r>
    </w:p>
    <w:p w14:paraId="5C0AAC86" w14:textId="77777777" w:rsidR="004B4394" w:rsidRPr="00F85F37" w:rsidRDefault="004B4394" w:rsidP="00F85F3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F85F37">
        <w:rPr>
          <w:rFonts w:asciiTheme="minorHAnsi" w:hAnsiTheme="minorHAnsi"/>
          <w:sz w:val="20"/>
          <w:szCs w:val="20"/>
        </w:rPr>
        <w:t xml:space="preserve">Il programma completo e tutti i dettagli per raggiungere il Sacro Monte di Varese sono a disposizione sul sito </w:t>
      </w:r>
      <w:hyperlink r:id="rId8" w:history="1">
        <w:r w:rsidRPr="00F85F37">
          <w:rPr>
            <w:rFonts w:asciiTheme="minorHAnsi" w:hAnsiTheme="minorHAnsi"/>
            <w:sz w:val="20"/>
            <w:szCs w:val="20"/>
          </w:rPr>
          <w:t>www.trasacroesacromonte.it</w:t>
        </w:r>
      </w:hyperlink>
      <w:r w:rsidRPr="00F85F37">
        <w:rPr>
          <w:rFonts w:asciiTheme="minorHAnsi" w:hAnsiTheme="minorHAnsi"/>
          <w:sz w:val="20"/>
          <w:szCs w:val="20"/>
        </w:rPr>
        <w:t>.</w:t>
      </w:r>
    </w:p>
    <w:p w14:paraId="2F45AC9A" w14:textId="70595EE5" w:rsidR="006577FB" w:rsidRPr="00F85F37" w:rsidRDefault="004B4394" w:rsidP="00F85F3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F85F37">
        <w:rPr>
          <w:rFonts w:asciiTheme="minorHAnsi" w:hAnsiTheme="minorHAnsi"/>
          <w:sz w:val="20"/>
          <w:szCs w:val="20"/>
        </w:rPr>
        <w:t>Live e aggiornamenti in tempo reale su Facebook e Instagram profilo trasacroesacromonte</w:t>
      </w:r>
      <w:bookmarkEnd w:id="0"/>
      <w:r w:rsidR="00843B6A" w:rsidRPr="00F85F37">
        <w:rPr>
          <w:rFonts w:asciiTheme="minorHAnsi" w:hAnsi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277CCCB4" wp14:editId="1EF83FF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116320" cy="1419860"/>
            <wp:effectExtent l="0" t="0" r="508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-ho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77FB" w:rsidRPr="00F85F37" w:rsidSect="00F85F37">
      <w:headerReference w:type="default" r:id="rId10"/>
      <w:footerReference w:type="default" r:id="rId11"/>
      <w:pgSz w:w="11900" w:h="16840"/>
      <w:pgMar w:top="1683" w:right="1268" w:bottom="1134" w:left="993" w:header="708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293F" w14:textId="77777777" w:rsidR="00A03FB9" w:rsidRDefault="00A03FB9" w:rsidP="00541789">
      <w:r>
        <w:separator/>
      </w:r>
    </w:p>
  </w:endnote>
  <w:endnote w:type="continuationSeparator" w:id="0">
    <w:p w14:paraId="692CDF15" w14:textId="77777777" w:rsidR="00A03FB9" w:rsidRDefault="00A03FB9" w:rsidP="0054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559DB" w14:textId="6ED8C7BA" w:rsidR="00F77501" w:rsidRPr="00826403" w:rsidRDefault="00F85F37" w:rsidP="008A2CB8">
    <w:pPr>
      <w:pStyle w:val="Pidipagina"/>
      <w:spacing w:after="0"/>
      <w:jc w:val="center"/>
      <w:rPr>
        <w:sz w:val="20"/>
        <w:szCs w:val="20"/>
      </w:rPr>
    </w:pPr>
    <w:r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40454D9F" wp14:editId="08F9619E">
          <wp:simplePos x="0" y="0"/>
          <wp:positionH relativeFrom="margin">
            <wp:posOffset>0</wp:posOffset>
          </wp:positionH>
          <wp:positionV relativeFrom="margin">
            <wp:posOffset>6869960</wp:posOffset>
          </wp:positionV>
          <wp:extent cx="6116320" cy="1419860"/>
          <wp:effectExtent l="0" t="0" r="0" b="889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-ho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501" w:rsidRPr="00826403">
      <w:rPr>
        <w:sz w:val="20"/>
        <w:szCs w:val="20"/>
      </w:rPr>
      <w:t>Associazione Tra Sacro e Sacromonte</w:t>
    </w:r>
  </w:p>
  <w:p w14:paraId="5B250EEF" w14:textId="3BF2DB6D" w:rsidR="00F77501" w:rsidRPr="00826403" w:rsidRDefault="00F77501" w:rsidP="008A2CB8">
    <w:pPr>
      <w:pStyle w:val="Pidipagina"/>
      <w:spacing w:after="0"/>
      <w:jc w:val="center"/>
      <w:rPr>
        <w:sz w:val="20"/>
        <w:szCs w:val="20"/>
      </w:rPr>
    </w:pPr>
    <w:r w:rsidRPr="00826403">
      <w:rPr>
        <w:sz w:val="20"/>
        <w:szCs w:val="20"/>
      </w:rPr>
      <w:t>Sede legale e operativa Via Dandolo 5 – 21100 Varese – C.F.</w:t>
    </w:r>
    <w:r w:rsidR="003F0753" w:rsidRPr="00826403">
      <w:rPr>
        <w:sz w:val="20"/>
        <w:szCs w:val="20"/>
      </w:rPr>
      <w:t xml:space="preserve"> 95092150127</w:t>
    </w:r>
  </w:p>
  <w:p w14:paraId="15621FA0" w14:textId="29999DCD" w:rsidR="00B538CF" w:rsidRPr="00826403" w:rsidRDefault="00A211DB" w:rsidP="008A2CB8">
    <w:pPr>
      <w:pStyle w:val="Pidipagina"/>
      <w:spacing w:after="0"/>
      <w:jc w:val="center"/>
      <w:rPr>
        <w:sz w:val="20"/>
        <w:szCs w:val="20"/>
      </w:rPr>
    </w:pPr>
    <w:hyperlink r:id="rId2" w:history="1">
      <w:r w:rsidR="00B538CF" w:rsidRPr="00826403">
        <w:rPr>
          <w:rStyle w:val="Collegamentoipertestuale"/>
          <w:sz w:val="20"/>
          <w:szCs w:val="20"/>
        </w:rPr>
        <w:t>info@trasacroesacromonte.it</w:t>
      </w:r>
    </w:hyperlink>
    <w:r w:rsidR="00B538CF" w:rsidRPr="00826403">
      <w:rPr>
        <w:sz w:val="20"/>
        <w:szCs w:val="20"/>
      </w:rPr>
      <w:t xml:space="preserve"> - www.trasacroesacromonte.it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C60FB" w14:textId="77777777" w:rsidR="00A03FB9" w:rsidRDefault="00A03FB9" w:rsidP="00541789">
      <w:r>
        <w:separator/>
      </w:r>
    </w:p>
  </w:footnote>
  <w:footnote w:type="continuationSeparator" w:id="0">
    <w:p w14:paraId="3586B658" w14:textId="77777777" w:rsidR="00A03FB9" w:rsidRDefault="00A03FB9" w:rsidP="0054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03A42" w14:textId="77777777" w:rsidR="00541789" w:rsidRDefault="00541789">
    <w:pPr>
      <w:pStyle w:val="Intestazione"/>
    </w:pPr>
  </w:p>
  <w:p w14:paraId="26A7A6AF" w14:textId="77777777" w:rsidR="00541789" w:rsidRDefault="00541789">
    <w:pPr>
      <w:pStyle w:val="Intestazione"/>
    </w:pPr>
    <w:r>
      <w:rPr>
        <w:noProof/>
        <w:sz w:val="44"/>
        <w:lang w:eastAsia="it-IT"/>
      </w:rPr>
      <w:drawing>
        <wp:anchor distT="0" distB="0" distL="114300" distR="114300" simplePos="0" relativeHeight="251658240" behindDoc="0" locked="0" layoutInCell="1" allowOverlap="1" wp14:anchorId="430555F0" wp14:editId="3EBEB76C">
          <wp:simplePos x="0" y="0"/>
          <wp:positionH relativeFrom="margin">
            <wp:align>center</wp:align>
          </wp:positionH>
          <wp:positionV relativeFrom="paragraph">
            <wp:posOffset>-442595</wp:posOffset>
          </wp:positionV>
          <wp:extent cx="1371740" cy="1173600"/>
          <wp:effectExtent l="0" t="0" r="0" b="0"/>
          <wp:wrapThrough wrapText="bothSides">
            <wp:wrapPolygon edited="0">
              <wp:start x="0" y="0"/>
              <wp:lineTo x="0" y="21039"/>
              <wp:lineTo x="21200" y="21039"/>
              <wp:lineTo x="21200" y="0"/>
              <wp:lineTo x="0" y="0"/>
            </wp:wrapPolygon>
          </wp:wrapThrough>
          <wp:docPr id="12" name="Immagine 12" descr="../../../../Desktop/Schermata%202019-03-29%20alle%2012.24.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esktop/Schermata%202019-03-29%20alle%2012.24.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74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A935D" w14:textId="77777777" w:rsidR="00541789" w:rsidRDefault="00541789">
    <w:pPr>
      <w:pStyle w:val="Intestazione"/>
    </w:pPr>
  </w:p>
  <w:p w14:paraId="16C5056E" w14:textId="77777777" w:rsidR="008A2CB8" w:rsidRDefault="008A2C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41BC"/>
    <w:multiLevelType w:val="hybridMultilevel"/>
    <w:tmpl w:val="DC24D96E"/>
    <w:lvl w:ilvl="0" w:tplc="48E4CA2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04993"/>
    <w:multiLevelType w:val="hybridMultilevel"/>
    <w:tmpl w:val="849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D0749"/>
    <w:multiLevelType w:val="hybridMultilevel"/>
    <w:tmpl w:val="B1A8F1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81E6A"/>
    <w:multiLevelType w:val="hybridMultilevel"/>
    <w:tmpl w:val="03C4E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89"/>
    <w:rsid w:val="00005384"/>
    <w:rsid w:val="000464E8"/>
    <w:rsid w:val="0004713C"/>
    <w:rsid w:val="00047DB1"/>
    <w:rsid w:val="000738D5"/>
    <w:rsid w:val="000827D9"/>
    <w:rsid w:val="000845C1"/>
    <w:rsid w:val="00094CF7"/>
    <w:rsid w:val="000B4E86"/>
    <w:rsid w:val="000E5BC0"/>
    <w:rsid w:val="00102126"/>
    <w:rsid w:val="00106A73"/>
    <w:rsid w:val="00137F75"/>
    <w:rsid w:val="00140FDB"/>
    <w:rsid w:val="00156138"/>
    <w:rsid w:val="00164EDF"/>
    <w:rsid w:val="0017251D"/>
    <w:rsid w:val="00175F8E"/>
    <w:rsid w:val="001923DD"/>
    <w:rsid w:val="001A4EA1"/>
    <w:rsid w:val="001B5214"/>
    <w:rsid w:val="001B7FF4"/>
    <w:rsid w:val="0020721D"/>
    <w:rsid w:val="00211AB9"/>
    <w:rsid w:val="002130CD"/>
    <w:rsid w:val="002244D6"/>
    <w:rsid w:val="00272AE6"/>
    <w:rsid w:val="0027633B"/>
    <w:rsid w:val="002F5ACB"/>
    <w:rsid w:val="00301216"/>
    <w:rsid w:val="00310918"/>
    <w:rsid w:val="00312C5D"/>
    <w:rsid w:val="003A574E"/>
    <w:rsid w:val="003B109D"/>
    <w:rsid w:val="003D212E"/>
    <w:rsid w:val="003F0753"/>
    <w:rsid w:val="00402114"/>
    <w:rsid w:val="00411418"/>
    <w:rsid w:val="00484907"/>
    <w:rsid w:val="004A746D"/>
    <w:rsid w:val="004B4394"/>
    <w:rsid w:val="004B49E7"/>
    <w:rsid w:val="004D549A"/>
    <w:rsid w:val="004F47FF"/>
    <w:rsid w:val="004F7B05"/>
    <w:rsid w:val="005134E2"/>
    <w:rsid w:val="00525273"/>
    <w:rsid w:val="00541789"/>
    <w:rsid w:val="00571367"/>
    <w:rsid w:val="005D053C"/>
    <w:rsid w:val="005D720B"/>
    <w:rsid w:val="006577FB"/>
    <w:rsid w:val="00675BAE"/>
    <w:rsid w:val="00677C5B"/>
    <w:rsid w:val="00685405"/>
    <w:rsid w:val="006B455B"/>
    <w:rsid w:val="006D4B1F"/>
    <w:rsid w:val="006F0051"/>
    <w:rsid w:val="006F1CC4"/>
    <w:rsid w:val="0070417D"/>
    <w:rsid w:val="007244CF"/>
    <w:rsid w:val="00733C5B"/>
    <w:rsid w:val="00770CB2"/>
    <w:rsid w:val="00775EBE"/>
    <w:rsid w:val="007A784B"/>
    <w:rsid w:val="007B2E80"/>
    <w:rsid w:val="00820523"/>
    <w:rsid w:val="00821E1B"/>
    <w:rsid w:val="00826403"/>
    <w:rsid w:val="00827B44"/>
    <w:rsid w:val="00843B6A"/>
    <w:rsid w:val="008661C0"/>
    <w:rsid w:val="008A2CB8"/>
    <w:rsid w:val="008C6654"/>
    <w:rsid w:val="008D7AC3"/>
    <w:rsid w:val="008F5E59"/>
    <w:rsid w:val="00906CD4"/>
    <w:rsid w:val="00931E72"/>
    <w:rsid w:val="009601FC"/>
    <w:rsid w:val="00960365"/>
    <w:rsid w:val="00991D15"/>
    <w:rsid w:val="009A13A7"/>
    <w:rsid w:val="00A03FB9"/>
    <w:rsid w:val="00A211DB"/>
    <w:rsid w:val="00A46630"/>
    <w:rsid w:val="00A655A8"/>
    <w:rsid w:val="00A75FFD"/>
    <w:rsid w:val="00A966CA"/>
    <w:rsid w:val="00AB56BB"/>
    <w:rsid w:val="00AB6D59"/>
    <w:rsid w:val="00AD24D3"/>
    <w:rsid w:val="00AE28B8"/>
    <w:rsid w:val="00B12ED1"/>
    <w:rsid w:val="00B538CF"/>
    <w:rsid w:val="00B654C2"/>
    <w:rsid w:val="00B8692A"/>
    <w:rsid w:val="00BA135A"/>
    <w:rsid w:val="00BA6807"/>
    <w:rsid w:val="00BC127F"/>
    <w:rsid w:val="00BC1776"/>
    <w:rsid w:val="00BD6308"/>
    <w:rsid w:val="00BE3A66"/>
    <w:rsid w:val="00BF65BD"/>
    <w:rsid w:val="00C41733"/>
    <w:rsid w:val="00C6644C"/>
    <w:rsid w:val="00C821AE"/>
    <w:rsid w:val="00CB41AE"/>
    <w:rsid w:val="00CE274E"/>
    <w:rsid w:val="00CE5C67"/>
    <w:rsid w:val="00D7123F"/>
    <w:rsid w:val="00D737E3"/>
    <w:rsid w:val="00D82B15"/>
    <w:rsid w:val="00D95782"/>
    <w:rsid w:val="00E30046"/>
    <w:rsid w:val="00E57997"/>
    <w:rsid w:val="00E76F7D"/>
    <w:rsid w:val="00EB3F8E"/>
    <w:rsid w:val="00EF68B3"/>
    <w:rsid w:val="00F10183"/>
    <w:rsid w:val="00F10535"/>
    <w:rsid w:val="00F238F7"/>
    <w:rsid w:val="00F625D8"/>
    <w:rsid w:val="00F737CE"/>
    <w:rsid w:val="00F77501"/>
    <w:rsid w:val="00F85F37"/>
    <w:rsid w:val="00FA50FF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8F7E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2B15"/>
    <w:pPr>
      <w:spacing w:after="200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789"/>
  </w:style>
  <w:style w:type="paragraph" w:styleId="Pidipagina">
    <w:name w:val="footer"/>
    <w:basedOn w:val="Normale"/>
    <w:link w:val="Pidipagina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789"/>
  </w:style>
  <w:style w:type="character" w:styleId="Collegamentoipertestuale">
    <w:name w:val="Hyperlink"/>
    <w:basedOn w:val="Carpredefinitoparagrafo"/>
    <w:uiPriority w:val="99"/>
    <w:unhideWhenUsed/>
    <w:rsid w:val="00B538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17D"/>
    <w:pPr>
      <w:ind w:left="720"/>
      <w:contextualSpacing/>
    </w:pPr>
  </w:style>
  <w:style w:type="paragraph" w:customStyle="1" w:styleId="Didefault">
    <w:name w:val="Di default"/>
    <w:rsid w:val="00D82B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96036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customStyle="1" w:styleId="il">
    <w:name w:val="il"/>
    <w:basedOn w:val="Carpredefinitoparagrafo"/>
    <w:rsid w:val="00960365"/>
  </w:style>
  <w:style w:type="character" w:customStyle="1" w:styleId="hoenzb">
    <w:name w:val="hoenzb"/>
    <w:basedOn w:val="Carpredefinitoparagrafo"/>
    <w:rsid w:val="00960365"/>
  </w:style>
  <w:style w:type="paragraph" w:customStyle="1" w:styleId="Default">
    <w:name w:val="Default"/>
    <w:basedOn w:val="Normale"/>
    <w:rsid w:val="00C6644C"/>
    <w:pPr>
      <w:suppressAutoHyphens/>
      <w:autoSpaceDE w:val="0"/>
      <w:spacing w:after="0" w:line="200" w:lineRule="atLeast"/>
    </w:pPr>
    <w:rPr>
      <w:rFonts w:ascii="Calibri" w:eastAsia="Calibri" w:hAnsi="Calibri" w:cs="Calibri"/>
      <w:color w:val="000000"/>
      <w:lang w:eastAsia="hi-IN" w:bidi="hi-I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7B44"/>
    <w:pPr>
      <w:spacing w:after="0"/>
    </w:pPr>
    <w:rPr>
      <w:rFonts w:ascii="Times New Roman" w:hAnsi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27B44"/>
    <w:rPr>
      <w:rFonts w:ascii="Times New Roman" w:eastAsia="Cambr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sacroesacromont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asacroesacromonte.i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B4D4361-A99A-4E1D-A996-5C2DAA6F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Botter</cp:lastModifiedBy>
  <cp:revision>26</cp:revision>
  <dcterms:created xsi:type="dcterms:W3CDTF">2020-07-03T09:13:00Z</dcterms:created>
  <dcterms:modified xsi:type="dcterms:W3CDTF">2020-07-03T11:41:00Z</dcterms:modified>
</cp:coreProperties>
</file>